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03" w:rsidRDefault="003E61C7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1A8E">
        <w:rPr>
          <w:rFonts w:ascii="Times New Roman" w:hAnsi="Times New Roman" w:cs="Times New Roman"/>
          <w:sz w:val="24"/>
          <w:szCs w:val="24"/>
        </w:rPr>
        <w:t>Dr Paweł Trefler – od 1 września 2016 r. Rektor Państwowej Wyższej Szkoły Wschodnioeuropejskiej w Przemyślu, w której jest zatrudni</w:t>
      </w:r>
      <w:r w:rsidR="00050FAD">
        <w:rPr>
          <w:rFonts w:ascii="Times New Roman" w:hAnsi="Times New Roman" w:cs="Times New Roman"/>
          <w:sz w:val="24"/>
          <w:szCs w:val="24"/>
        </w:rPr>
        <w:t>ony od</w:t>
      </w:r>
      <w:r w:rsidR="008A608F">
        <w:rPr>
          <w:rFonts w:ascii="Times New Roman" w:hAnsi="Times New Roman" w:cs="Times New Roman"/>
          <w:sz w:val="24"/>
          <w:szCs w:val="24"/>
        </w:rPr>
        <w:t xml:space="preserve"> 2009 r.</w:t>
      </w:r>
      <w:r w:rsidR="001C6A03">
        <w:rPr>
          <w:rFonts w:ascii="Times New Roman" w:hAnsi="Times New Roman" w:cs="Times New Roman"/>
          <w:sz w:val="24"/>
          <w:szCs w:val="24"/>
        </w:rPr>
        <w:t>, pełniąc m.in. funkcję wicedyrektora Instytutu Stosunków Międzynarodowych i Politologii (2011-2015) oraz zasiadając nieprzerwanie od 2011 r. w Senacie PWSW.</w:t>
      </w:r>
      <w:r w:rsidR="008A608F">
        <w:rPr>
          <w:rFonts w:ascii="Times New Roman" w:hAnsi="Times New Roman" w:cs="Times New Roman"/>
          <w:sz w:val="24"/>
          <w:szCs w:val="24"/>
        </w:rPr>
        <w:t xml:space="preserve"> Prowadzi zajęcia</w:t>
      </w:r>
      <w:r w:rsidR="001C6A03">
        <w:rPr>
          <w:rFonts w:ascii="Times New Roman" w:hAnsi="Times New Roman" w:cs="Times New Roman"/>
          <w:sz w:val="24"/>
          <w:szCs w:val="24"/>
        </w:rPr>
        <w:t xml:space="preserve"> </w:t>
      </w:r>
      <w:r w:rsidR="008A608F">
        <w:rPr>
          <w:rFonts w:ascii="Times New Roman" w:hAnsi="Times New Roman" w:cs="Times New Roman"/>
          <w:sz w:val="24"/>
          <w:szCs w:val="24"/>
        </w:rPr>
        <w:t>w Instytucie Nauk Społecznych i Ochrony Zdrowia</w:t>
      </w:r>
      <w:r w:rsidRPr="00251A8E">
        <w:rPr>
          <w:rFonts w:ascii="Times New Roman" w:hAnsi="Times New Roman" w:cs="Times New Roman"/>
          <w:sz w:val="24"/>
          <w:szCs w:val="24"/>
        </w:rPr>
        <w:t>.</w:t>
      </w:r>
    </w:p>
    <w:p w:rsidR="001C6A03" w:rsidRDefault="001C6A03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1DB9" w:rsidRPr="00050FAD" w:rsidRDefault="001C6A03" w:rsidP="00050FAD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 I Liceum Ogólnokształcącego im. Juliusza Słowackiego w Przemyślu. </w:t>
      </w:r>
      <w:r w:rsidR="00050FAD">
        <w:rPr>
          <w:rFonts w:ascii="Times New Roman" w:hAnsi="Times New Roman" w:cs="Times New Roman"/>
          <w:sz w:val="24"/>
          <w:szCs w:val="24"/>
        </w:rPr>
        <w:t>Doktorat obroniony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E61C7" w:rsidRPr="00251A8E">
        <w:rPr>
          <w:rFonts w:ascii="Times New Roman" w:hAnsi="Times New Roman" w:cs="Times New Roman"/>
          <w:sz w:val="24"/>
          <w:szCs w:val="24"/>
        </w:rPr>
        <w:t>2009 r. na Wydziale Studiów Międzynarodowych i Politycznych (</w:t>
      </w:r>
      <w:proofErr w:type="spellStart"/>
      <w:r w:rsidR="003E61C7" w:rsidRPr="00251A8E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3E61C7" w:rsidRPr="00251A8E">
        <w:rPr>
          <w:rFonts w:ascii="Times New Roman" w:hAnsi="Times New Roman" w:cs="Times New Roman"/>
          <w:sz w:val="24"/>
          <w:szCs w:val="24"/>
        </w:rPr>
        <w:t>) Uniwersytetu Jagiellońskiego – dr nauk humanistycznych w zakresie nauk o polityce na podstawie rozprawy „Siły zbrojne w życiu społeczno-politycznym Ameryki Łacińskiej (Studium porównawcze Argentyny, Brazylii i Chile)”. Wcześnie</w:t>
      </w:r>
      <w:r w:rsidR="00050FAD">
        <w:rPr>
          <w:rFonts w:ascii="Times New Roman" w:hAnsi="Times New Roman" w:cs="Times New Roman"/>
          <w:sz w:val="24"/>
          <w:szCs w:val="24"/>
        </w:rPr>
        <w:t>j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ukończył studia magisterskie na kierunkach „Politologia” i „Kulturoznawstwo”</w:t>
      </w:r>
      <w:r w:rsidR="000D131B">
        <w:rPr>
          <w:rFonts w:ascii="Times New Roman" w:hAnsi="Times New Roman" w:cs="Times New Roman"/>
          <w:sz w:val="24"/>
          <w:szCs w:val="24"/>
        </w:rPr>
        <w:t xml:space="preserve"> o specjalności „Studia Latynoamerykańskie”</w:t>
      </w:r>
      <w:r w:rsidR="00050FA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UJ. Główne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obszary badań naukowych to stosunki międzynarodowe, bezpieczeństwo międzynarodowe i relacje cywilno-wojsk</w:t>
      </w:r>
      <w:r>
        <w:rPr>
          <w:rFonts w:ascii="Times New Roman" w:hAnsi="Times New Roman" w:cs="Times New Roman"/>
          <w:sz w:val="24"/>
          <w:szCs w:val="24"/>
        </w:rPr>
        <w:t xml:space="preserve">owe w Ameryce Łacińskiej. Autor </w:t>
      </w:r>
      <w:r w:rsidR="003E61C7" w:rsidRPr="00251A8E">
        <w:rPr>
          <w:rFonts w:ascii="Times New Roman" w:hAnsi="Times New Roman" w:cs="Times New Roman"/>
          <w:sz w:val="24"/>
          <w:szCs w:val="24"/>
        </w:rPr>
        <w:t>monografii pt. „Siły zbrojne w Argentynie, Brazylii i Chile. Historia i Współczesność”, Wydawn</w:t>
      </w:r>
      <w:r w:rsidR="000D131B">
        <w:rPr>
          <w:rFonts w:ascii="Times New Roman" w:hAnsi="Times New Roman" w:cs="Times New Roman"/>
          <w:sz w:val="24"/>
          <w:szCs w:val="24"/>
        </w:rPr>
        <w:t>ictwo Adam Marszałek, Toruń 2014</w:t>
      </w:r>
      <w:r w:rsidR="00050FAD">
        <w:rPr>
          <w:rFonts w:ascii="Times New Roman" w:hAnsi="Times New Roman" w:cs="Times New Roman"/>
          <w:sz w:val="24"/>
          <w:szCs w:val="24"/>
        </w:rPr>
        <w:t>. W</w:t>
      </w:r>
      <w:r w:rsidR="003E61C7" w:rsidRPr="00251A8E">
        <w:rPr>
          <w:rFonts w:ascii="Times New Roman" w:hAnsi="Times New Roman" w:cs="Times New Roman"/>
          <w:sz w:val="24"/>
          <w:szCs w:val="24"/>
        </w:rPr>
        <w:t>spółredaktor następujących książek: „Przeobrażenia geopolityczne i nowe zagrożenia w Ameryce Łacińskiej”, wraz z prof. Katarzyną Krzywicką</w:t>
      </w:r>
      <w:r w:rsidR="000D131B">
        <w:rPr>
          <w:rFonts w:ascii="Times New Roman" w:hAnsi="Times New Roman" w:cs="Times New Roman"/>
          <w:sz w:val="24"/>
          <w:szCs w:val="24"/>
        </w:rPr>
        <w:t>, Wydawnictwo UMCS, Lublin 201</w:t>
      </w:r>
      <w:r w:rsidR="00050FAD">
        <w:rPr>
          <w:rFonts w:ascii="Times New Roman" w:hAnsi="Times New Roman" w:cs="Times New Roman"/>
          <w:sz w:val="24"/>
          <w:szCs w:val="24"/>
        </w:rPr>
        <w:t>6</w:t>
      </w:r>
      <w:r w:rsidR="00B45311">
        <w:rPr>
          <w:rFonts w:ascii="Times New Roman" w:hAnsi="Times New Roman" w:cs="Times New Roman"/>
          <w:sz w:val="24"/>
          <w:szCs w:val="24"/>
        </w:rPr>
        <w:t xml:space="preserve"> (wyróżniona w Konkursie Polskiego Towarzystwa Geopolitycznego Książka Geopolityczna Roku 2016)</w:t>
      </w:r>
      <w:r w:rsidR="00050FAD">
        <w:rPr>
          <w:rFonts w:ascii="Times New Roman" w:hAnsi="Times New Roman" w:cs="Times New Roman"/>
          <w:sz w:val="24"/>
          <w:szCs w:val="24"/>
        </w:rPr>
        <w:t>;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„Polska i Ukraina w dobie transformacji. Współpraca transgraniczna, innowacje, edukacja i rozwój społeczno-gospodarczy</w:t>
      </w:r>
      <w:r w:rsidR="00050FAD">
        <w:rPr>
          <w:rFonts w:ascii="Times New Roman" w:hAnsi="Times New Roman" w:cs="Times New Roman"/>
          <w:sz w:val="24"/>
          <w:szCs w:val="24"/>
        </w:rPr>
        <w:t>”</w:t>
      </w:r>
      <w:r w:rsidR="003E61C7" w:rsidRPr="00251A8E">
        <w:rPr>
          <w:rFonts w:ascii="Times New Roman" w:hAnsi="Times New Roman" w:cs="Times New Roman"/>
          <w:sz w:val="24"/>
          <w:szCs w:val="24"/>
        </w:rPr>
        <w:t>, wraz z Ewą Draus, PWSW, Przemyśl 2014 i „Ochrona praw człowieka w perspektywie regionalnej”, wraz z prof. Markiem Delongiem, PWSW 2011, a także artykułów o tematyce latynoamerykanistycznej publikowanych głównie w</w:t>
      </w:r>
      <w:r w:rsidR="009D46C5">
        <w:rPr>
          <w:rFonts w:ascii="Times New Roman" w:hAnsi="Times New Roman" w:cs="Times New Roman"/>
          <w:sz w:val="24"/>
          <w:szCs w:val="24"/>
        </w:rPr>
        <w:t xml:space="preserve"> „Ad </w:t>
      </w:r>
      <w:proofErr w:type="spellStart"/>
      <w:r w:rsidR="009D46C5">
        <w:rPr>
          <w:rFonts w:ascii="Times New Roman" w:hAnsi="Times New Roman" w:cs="Times New Roman"/>
          <w:sz w:val="24"/>
          <w:szCs w:val="24"/>
        </w:rPr>
        <w:t>Americam</w:t>
      </w:r>
      <w:proofErr w:type="spellEnd"/>
      <w:r w:rsidR="009D46C5">
        <w:rPr>
          <w:rFonts w:ascii="Times New Roman" w:hAnsi="Times New Roman" w:cs="Times New Roman"/>
          <w:sz w:val="24"/>
          <w:szCs w:val="24"/>
        </w:rPr>
        <w:t>”,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3E61C7" w:rsidRPr="00251A8E">
        <w:rPr>
          <w:rFonts w:ascii="Times New Roman" w:hAnsi="Times New Roman" w:cs="Times New Roman"/>
          <w:bCs/>
          <w:sz w:val="24"/>
          <w:szCs w:val="24"/>
        </w:rPr>
        <w:t>„Kwartalniku Analityczno-Informacyjnym Ameryka Łacińska”</w:t>
      </w:r>
      <w:r w:rsidR="00251A8E" w:rsidRPr="00251A8E">
        <w:rPr>
          <w:rFonts w:ascii="Times New Roman" w:hAnsi="Times New Roman" w:cs="Times New Roman"/>
          <w:bCs/>
          <w:sz w:val="24"/>
          <w:szCs w:val="24"/>
        </w:rPr>
        <w:t>, „Nowej Ukrainie” i „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Anuario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>”, którego jest sekretarzem redakcji</w:t>
      </w:r>
      <w:r w:rsidR="009D46C5">
        <w:rPr>
          <w:rFonts w:ascii="Times New Roman" w:hAnsi="Times New Roman" w:cs="Times New Roman"/>
          <w:sz w:val="24"/>
          <w:szCs w:val="24"/>
        </w:rPr>
        <w:t xml:space="preserve"> i współredaktorem sekcji „Dossier” jednego z tomów</w:t>
      </w:r>
      <w:r w:rsidR="00251A8E" w:rsidRPr="00251A8E">
        <w:rPr>
          <w:rFonts w:ascii="Times New Roman" w:hAnsi="Times New Roman" w:cs="Times New Roman"/>
          <w:sz w:val="24"/>
          <w:szCs w:val="24"/>
        </w:rPr>
        <w:t>. Stypendysta Funduszu Stypendialnego</w:t>
      </w:r>
      <w:r w:rsidR="00050FAD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Sasakawy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dla Młodych Liderów (The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Sasakawa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Fund) – półroczny staż badawczy na Uniwersytecie Diego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Portalesa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w Santiago de Chile. Przez pół roku przebywał także na stażu badawczym na Uniwersytecie Autonomicznym w </w:t>
      </w:r>
      <w:proofErr w:type="spellStart"/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Querétaro</w:t>
      </w:r>
      <w:proofErr w:type="spellEnd"/>
      <w:r w:rsidR="00B453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Meksyku</w:t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, prowadząc badania w ramach grantu FOFI-UAQ. Uczestnik I edycji programu Ministerstwa Spraw Zagranicznych Rzeczypospolitej Polskiej „Wolontariat Polska Pomoc” w Chiapas w Meksyku.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1A8E"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Członek Polskiego Towarzystwa Studiów Latynoamerykanistycznych, Polskieg</w:t>
      </w:r>
      <w:r w:rsidR="00B45311">
        <w:rPr>
          <w:rStyle w:val="Uwydatnienie"/>
          <w:rFonts w:ascii="Times New Roman" w:hAnsi="Times New Roman" w:cs="Times New Roman"/>
          <w:i w:val="0"/>
          <w:sz w:val="24"/>
          <w:szCs w:val="24"/>
        </w:rPr>
        <w:t>o Towarzystwa Nauk Politycznych i</w:t>
      </w:r>
      <w:r w:rsid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Towarzystwa Przyjaciół Nauk w Przemyślu</w:t>
      </w:r>
      <w:r w:rsidR="00050FA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0FAD" w:rsidRPr="00050FAD">
        <w:rPr>
          <w:rFonts w:ascii="Times New Roman" w:hAnsi="Times New Roman" w:cs="Times New Roman"/>
          <w:sz w:val="24"/>
          <w:szCs w:val="24"/>
        </w:rPr>
        <w:t xml:space="preserve">Wiceprezes Fundacji Wymiany Kulturowej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toTU</w:t>
      </w:r>
      <w:proofErr w:type="spellEnd"/>
      <w:r w:rsidR="00050FAD" w:rsidRP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>. Pracował także w mediach</w:t>
      </w:r>
      <w:r w:rsidR="00B9560A">
        <w:rPr>
          <w:rFonts w:ascii="Times New Roman" w:hAnsi="Times New Roman" w:cs="Times New Roman"/>
          <w:sz w:val="24"/>
          <w:szCs w:val="24"/>
        </w:rPr>
        <w:t xml:space="preserve"> ogólnopolskich</w:t>
      </w:r>
      <w:r w:rsidR="00050FAD">
        <w:rPr>
          <w:rFonts w:ascii="Times New Roman" w:hAnsi="Times New Roman" w:cs="Times New Roman"/>
          <w:sz w:val="24"/>
          <w:szCs w:val="24"/>
        </w:rPr>
        <w:t xml:space="preserve"> i organizacjach pozarządowych. Urodził się i mieszka w Przemyślu.</w:t>
      </w:r>
      <w:bookmarkStart w:id="0" w:name="_GoBack"/>
      <w:bookmarkEnd w:id="0"/>
    </w:p>
    <w:sectPr w:rsidR="000A1DB9" w:rsidRPr="000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7"/>
    <w:rsid w:val="00050FAD"/>
    <w:rsid w:val="000A1DB9"/>
    <w:rsid w:val="000D131B"/>
    <w:rsid w:val="001C6A03"/>
    <w:rsid w:val="00251A8E"/>
    <w:rsid w:val="003E61C7"/>
    <w:rsid w:val="006F481C"/>
    <w:rsid w:val="008A608F"/>
    <w:rsid w:val="009D46C5"/>
    <w:rsid w:val="00B45311"/>
    <w:rsid w:val="00B9560A"/>
    <w:rsid w:val="00BC6C0D"/>
    <w:rsid w:val="00C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1F9-7764-4E40-8294-31359EE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1A8E"/>
    <w:rPr>
      <w:i/>
      <w:iCs/>
    </w:rPr>
  </w:style>
  <w:style w:type="paragraph" w:styleId="Bezodstpw">
    <w:name w:val="No Spacing"/>
    <w:uiPriority w:val="1"/>
    <w:qFormat/>
    <w:rsid w:val="00251A8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4</cp:revision>
  <dcterms:created xsi:type="dcterms:W3CDTF">2019-10-18T14:38:00Z</dcterms:created>
  <dcterms:modified xsi:type="dcterms:W3CDTF">2019-10-28T12:12:00Z</dcterms:modified>
</cp:coreProperties>
</file>